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</w:rPr>
      </w:pPr>
      <w:proofErr w:type="spellStart"/>
      <w:r>
        <w:rPr>
          <w:rFonts w:ascii="Arial" w:hAnsi="Arial" w:cs="Arial"/>
          <w:color w:val="51596A"/>
          <w:sz w:val="32"/>
          <w:szCs w:val="32"/>
        </w:rPr>
        <w:t>Mahallabay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ishlash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va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tadbirkorlikni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rivojlantirish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yo‘nalishida</w:t>
      </w:r>
      <w:proofErr w:type="spellEnd"/>
      <w:r>
        <w:rPr>
          <w:rFonts w:ascii="Arial" w:hAnsi="Arial" w:cs="Arial"/>
          <w:color w:val="51596A"/>
          <w:sz w:val="32"/>
          <w:szCs w:val="32"/>
        </w:rPr>
        <w:t> 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joriy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yilning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yanvar-iyun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oylarida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amalga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oshirilgan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ishlar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hamda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 xml:space="preserve"> 2024-yil 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yakuniga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qadar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ustuvor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vazifalari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hamda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to‘g‘risida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 xml:space="preserve"> MA’LUMOT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Prezidentimizning tashabbuslari bilan mahallabay ishlash tizimi va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hokim yordamchilari faoliyati 2022-yilda tashkil etildi.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Mahallabay ishlash tizimi va hokim yordamchilariga birinchi navbatda aholini tadbirkorlikka jalb etish asosiy vazifasi sifatida belgilab berildi.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Dastlab mahallalardagi har bir xonadon va ularning daromad manbalri bo‘yicha ma’lumotlarni shakllantirdik hamda tadbirkorlik qilish istagini bildirgan fuqarolar ro‘yxati shaklantirildi.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Ruxsatlaringiz bilan Maxallabay ishlash tizimi orqali joriy yilning o‘tgan davri mobayni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da 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amalga oshirilgan ishlarga to‘xtalib o‘tsam.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Aholi ish bilan ta’minlash va tadbirkorlikka jalb qilish bo‘yicha iqtisodiy kompleks tarkibidagi tashkilotlar, Termiz shahar va tuman hokimliklari bilan olib borgan ishlarimiz natijasida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143 604 nafar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fuqarolar bandligi ta’minlandi;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Shundan,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- doimiy va mavsumiy ish joylariga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33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489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 nafar,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- haq to‘lanadigan jamoat ishlariga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3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295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 nafar,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- o‘zini o‘zi band qilish yo‘nalishida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94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908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 nafar,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- yakka tartibdagi tadbirkorlik yo‘nalishida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5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200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 nafar,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-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529 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nafari fuqarolarning hunarmandchilik,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-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6183 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nafar fuqarolarga ijara asosida yer ajratilishi hisobiga bandligi ta’minlandi.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II. “Oilaviy tadbirkorlikni rivojlantirish dastur”lari doirasida ajratilgan kreditlar bo‘yicha.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“Onlayn mahalla” platformasiga kredit olish istagini bildirib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30 mingga yaqin 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aholi murojaat qilgan.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Ushbu fuqarolar tomonidan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596,0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mlrd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.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so‘m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lik kreditga ehtiyoj borligi bildirilgan.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Mazkur fuqarolarning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16,4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ming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nafar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ga ijobiy tavsiyanomalar berildi.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Joriy yilning o‘tgan davri mobaynida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 15,2 ming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 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loyihalarga “Har bir oila-tadbirkor” dasturi asosida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237,0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mlrd.so‘m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imtiyozli kredit mablag‘lari ajratildi.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III. Subsidiya ajratish bo‘yicha.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lastRenderedPageBreak/>
        <w:t>Hokim yordamchilari tomonidan berilgan ijobiy tavsiyanomalari asosida,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amalda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1463 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nafar fuqarolarga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(6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192,6 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mln. so‘m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)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subsidiya mablag‘lari ajratildi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Jumladan;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- 21 nafar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fuqarolarga yengil konstruksiyali issiqxonalar qurib berish uchun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189,0 mln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. so‘m subsidiya ajratildi;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- 1442 nafar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fuqarolarga, tadbirkorlik va o‘zini o‘zi band qilish faoliyatini boshlamoqchi bo‘lgan ishsiz, fuqarolarga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6 003,6 mln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. so‘m subsidiya mablag‘lari hisobidan, faoliyatini boshlash uchun kerak bo‘ladigan asbob-uskuna, mehnat qurollari olib berildi;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Shundan;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-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“Ayollar daftari”da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1097 nafar 4 720,6 mln. so‘m;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- “Yoshlar daftari”da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366 nafar 1 470,6 mln. so‘m;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Bundan tashqari,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Ayollar daftari” va “Yoshlar daftari”da turgan ishsiz fuqarolarning o‘zini o‘zi band qilgan holda tadbirkorliklarini boshlashlari uchun tizimli ishlar amalga oshirilmoqda.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Xususan, Sariosiyo tumani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“Jannatmakon”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mahallasida yashovchi, “Yoshlar daftari”da turgan ishsiz fuqaro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Qodirov Abduqodir Safarali o‘g‘liga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o‘z tomorqasi va aholi tomorqalariga ishlash uchun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motokultivator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;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Bandixon tumani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“Paxtakor”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mahallasida yashovchi, “Yoshlar daftari”da turgan ishsiz fuqaro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Aliyeva Nilufar Xaqqulovnaga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o‘zini-o‘zi band qilib etikdo‘zlik faoliyatini yo‘lga qo‘yishi uchun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etikdo‘zlik tikuv mashinkasi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;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“O‘rgilsoy”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mahallasida yashovchi, “Yoshlar daftari”da turgan ishsiz fuqaro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 Rajabov Sardor Usmon o‘g‘liga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o‘zini-o‘zi band qilib avtomobillar yuvish xizmatini tashkil etish faoliyatini yo‘lga qo‘yishi uchun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zarur asbob-uskunalar (karcher va chang yutgich);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Oltinsoy tumani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“Qumpaykal”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mahallasida yashovchi, “Yoshlar daftari”da turgan ishsiz fuqaro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Xolmamatov Muhammadsolih Musurmon o‘g‘li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ga o‘zini-o‘zi band qilib sartaroshxona xizmati faoliyatini yo‘lga qo‘yishi uchun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zarur asbob-uskunalari 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olib berildi.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Ushbu fuqarolar soliq organlarida o‘zini-o‘zi band qilib ro‘yxatdan o‘tgan xolda o‘z faoliyatlarini boshlab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o‘zi va oilasiga daromad keltirmoqda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Ma’lumot uchun,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 xml:space="preserve"> o‘z tadbirkorligini boshlash istagida bo‘lgan ishsiz fuqarolarga zarur asbob-uskuna va mexnat qurollari 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lastRenderedPageBreak/>
        <w:t>subsidiya asosida berilgandan kiyin soliq organlarida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o‘zini-o‘zi band qilib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 ro‘yxatdan o‘tkaziladi. (bugungi kunda bir yillik to‘lovi 340,0 ming.so‘m).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IV. Tadbirkorlik tashabbuslari va loyihalarini amalga  oshirishga ko‘maklashish yo‘nalishida.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Shu bilan birgalikda, loyiha qiymati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404,6 mlrd.so‘mlik 2 207 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kichik loyihalar amalga oshirilishi hisobiga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6 355 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yangi ish o‘rinlari yaratilishi rejalashtirilgan.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Joriy yilning o‘tgan davrida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loyiha qiymati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230,3 mlrd.so‘mlik 1 248 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kichik loyihalar ishga tushirilishi natijasida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3 681 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yangi ish o‘rinlari yaratildi.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-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2 197 ta 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yuridik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va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 5 105 mingta 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yakka tartibdagi tadbirkorlik subyektlari davlat ro‘yxatidan o‘tkazildi. Natijada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14 604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nafar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fuqarolar bandligi ta’minlandi.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Prezidentimizning 2023-yil 14-sentyabrdagi PQ-306 sonli qarori bo‘yicha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Qarorga asosan joriy yilning o‘tgan davrida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24 568 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ariza topshirilgan bo‘lib shundan,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6 907 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ariza skoring natijalariga ko‘ra ijobiy xulosa berilib,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3 932 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loyiha tashabbuskorga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381,7 mlrd.so‘mlik 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kredit hujjatlari tijorat bankiga topshirilgan, shundan,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3 468 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 tadbirkorlarga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278,4 mlrd.so‘m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kredit ajratilgan.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Bundan tashqari biz tijorat banklari bilan mahallalarda kichik ishlab chiqarishni yanada rivojlantirish uchun joriy yilning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yakuniga 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qadar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har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bir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mahalladan kamida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5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dan tadbirkorga kredit ajratishni o‘z oldimizga maqsad qilib olganmiz.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Misol uchun: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Jarqo‘rg‘on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 tumani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“Qorayog‘och”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 mahallasida yashovchi fuqaro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Berdimurodov Sobir Boymurodovich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 rahbarligida tashkil qilingan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“Xudoyorbek Kelajakga sarmoya”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MCHJ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 korxonasi tomonidan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100,0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mln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.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so‘m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lik kredit mablag‘i hisobiga ko‘rpa to‘shaklar ishlab chiqarish loyihasi amalga oshirilishi hisobiga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6 ta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 yangi ish o‘rinlari yaratildi;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Boysun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 tumani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“Ariq usti”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 mahallasida yashovchi fuqaro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Jo‘rayeva Nilufar Davronovna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 rahbarligida tashkil qilingan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“DREAM’S SHAHRINAZ”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 oilaviy korxonasi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100,0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mln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.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so‘m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lik kredit mablag‘i hisobiga to‘qimachilik, zardo‘zchilik va tikuvchilik loyihasini amalga oshirishi hisobiga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5 ta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 yangi ish o‘rinlarini yaratdi;  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lastRenderedPageBreak/>
        <w:t>V.Ishsiz aholini kasb-hunarga o‘qitish.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Hokim yordamchilari tomonidan ish bilan band bo‘lmagan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yoshlar, xotin-qizlarni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kasb-xunarga o‘qitish orqali bandligini ta’minlashga asosiy e’tibor qaratilmoqda.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Bandlik vazirligi qoshidagi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monomarkaz va kasb hunarga o‘qitish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markazlaridan tashqari, qo‘shimcha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12 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nodavlat ta’lim tashkilotlari tashkil etilib, joriy yilda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39 ta 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ko‘paydi.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O‘qish istagi bo‘lgan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6 282 nafar 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fuqarodan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6 007 nafari 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kasb-hunar va tadbirkorlik yo‘nalishi bo‘yicha o‘qitildi.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VIII. Aholiga ijaraga yer maydoni ajratish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viloyatda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1 258 gektar 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qishloq xo‘jaligi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yer maydonlari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1 348 ta 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lotlarga bo‘linib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, “Ye-AUKSION”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savdo platformasi orqali ochiq elektron tanlovga qo‘yildi.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Auksion natijasiga ko‘ra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238 gektar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yer maydonlari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275 nafar  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fuqarolarga ajratildi.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Buning natijasida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550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ga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yaqin fuqarolarning bandligi ta’minlandi.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Ushbu ajratilgan yer maydonlaridan yuqori hosil va daromad olish maqsadida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“Bir mahalla bir mahsulot”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tamoyili asosida oziq-ovqat ekinlari ekish ishlari amalga oshirilmoqda hamda har bir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mahallaga “Tomorqa hizmati” MCHJlar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biriktirildi.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Shuningdek, joriy yilning o‘tgan davrida auksion orqali ajratilgan yer maydonlaridan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1 428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lotlar hokim yordamchilari tomonidan o‘rganilganildi. O‘rganish jarayonlarida ushbu lotlardan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60,0 ming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tonna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mahsulotlar yetishtirilmoqda. Jumladan,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-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523 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lotda sabzavot mahsulotlari (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31,0 ming tonna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);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-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110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lotda kartoshka (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4,7 ming tonna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);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-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 242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lotda poliz ekinlari (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6.7 ming tonna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);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-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253 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lotda don va dukkakli ekinlar (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9,1 ming tonna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);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-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98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lotda moyli ekinlar (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1,1 ming tonna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);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-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202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lotda boshqa (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7,4 ming tonna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) mahsulotlar olinmoqda.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Bundan tashqari 2022-2024-yillarda dehqon xo‘jaliklari tashkil etish uchun ajratilgan yer maydonlarida har bir tumanda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3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tadan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jami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42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konturlardan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418,57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gektar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yer maydoni tanlab olindi.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Ushbu yer maydonlari uchun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namunali loyihalar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ishlab chiqilib, ularga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24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“agregatorlar”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(urug‘lik va ko‘chatlarni yetkazib beruvchi va yetishtirilgan mahsulotlarni sotib oluvchi tadbirkorlar) 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biriktirildi.</w:t>
      </w:r>
    </w:p>
    <w:p w:rsid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</w:rPr>
      </w:pPr>
      <w:proofErr w:type="spellStart"/>
      <w:r>
        <w:rPr>
          <w:rFonts w:ascii="Arial" w:hAnsi="Arial" w:cs="Arial"/>
          <w:color w:val="51596A"/>
          <w:sz w:val="32"/>
          <w:szCs w:val="32"/>
        </w:rPr>
        <w:lastRenderedPageBreak/>
        <w:t>Bugungi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kunda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ushbu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tanlangan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yer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maydonlarining </w:t>
      </w:r>
      <w:r>
        <w:rPr>
          <w:rStyle w:val="a3"/>
          <w:rFonts w:ascii="Arial" w:hAnsi="Arial" w:cs="Arial"/>
          <w:color w:val="51596A"/>
          <w:sz w:val="32"/>
          <w:szCs w:val="32"/>
        </w:rPr>
        <w:t>118,8</w:t>
      </w:r>
      <w:r>
        <w:rPr>
          <w:rFonts w:ascii="Arial" w:hAnsi="Arial" w:cs="Arial"/>
          <w:color w:val="51596A"/>
          <w:sz w:val="32"/>
          <w:szCs w:val="32"/>
        </w:rPr>
        <w:t> </w:t>
      </w:r>
      <w:r>
        <w:rPr>
          <w:rStyle w:val="a3"/>
          <w:rFonts w:ascii="Arial" w:hAnsi="Arial" w:cs="Arial"/>
          <w:color w:val="51596A"/>
          <w:sz w:val="32"/>
          <w:szCs w:val="32"/>
        </w:rPr>
        <w:t>gektarda</w:t>
      </w:r>
      <w:r>
        <w:rPr>
          <w:rFonts w:ascii="Arial" w:hAnsi="Arial" w:cs="Arial"/>
          <w:color w:val="51596A"/>
          <w:sz w:val="32"/>
          <w:szCs w:val="32"/>
        </w:rPr>
        <w:t> piyoz, </w:t>
      </w:r>
      <w:r>
        <w:rPr>
          <w:rStyle w:val="a3"/>
          <w:rFonts w:ascii="Arial" w:hAnsi="Arial" w:cs="Arial"/>
          <w:color w:val="51596A"/>
          <w:sz w:val="32"/>
          <w:szCs w:val="32"/>
        </w:rPr>
        <w:t>50,64</w:t>
      </w:r>
      <w:r>
        <w:rPr>
          <w:rFonts w:ascii="Arial" w:hAnsi="Arial" w:cs="Arial"/>
          <w:color w:val="51596A"/>
          <w:sz w:val="32"/>
          <w:szCs w:val="32"/>
        </w:rPr>
        <w:t> </w:t>
      </w:r>
      <w:r>
        <w:rPr>
          <w:rStyle w:val="a3"/>
          <w:rFonts w:ascii="Arial" w:hAnsi="Arial" w:cs="Arial"/>
          <w:color w:val="51596A"/>
          <w:sz w:val="32"/>
          <w:szCs w:val="32"/>
        </w:rPr>
        <w:t>gektarda</w:t>
      </w:r>
      <w:r>
        <w:rPr>
          <w:rFonts w:ascii="Arial" w:hAnsi="Arial" w:cs="Arial"/>
          <w:color w:val="51596A"/>
          <w:sz w:val="32"/>
          <w:szCs w:val="32"/>
        </w:rPr>
        <w:t> pomidor, </w:t>
      </w:r>
      <w:r>
        <w:rPr>
          <w:rStyle w:val="a3"/>
          <w:rFonts w:ascii="Arial" w:hAnsi="Arial" w:cs="Arial"/>
          <w:color w:val="51596A"/>
          <w:sz w:val="32"/>
          <w:szCs w:val="32"/>
        </w:rPr>
        <w:t>16,2</w:t>
      </w:r>
      <w:r>
        <w:rPr>
          <w:rFonts w:ascii="Arial" w:hAnsi="Arial" w:cs="Arial"/>
          <w:color w:val="51596A"/>
          <w:sz w:val="32"/>
          <w:szCs w:val="32"/>
        </w:rPr>
        <w:t> </w:t>
      </w:r>
      <w:r>
        <w:rPr>
          <w:rStyle w:val="a3"/>
          <w:rFonts w:ascii="Arial" w:hAnsi="Arial" w:cs="Arial"/>
          <w:color w:val="51596A"/>
          <w:sz w:val="32"/>
          <w:szCs w:val="32"/>
        </w:rPr>
        <w:t>gektarda</w:t>
      </w:r>
      <w:r>
        <w:rPr>
          <w:rFonts w:ascii="Arial" w:hAnsi="Arial" w:cs="Arial"/>
          <w:color w:val="51596A"/>
          <w:sz w:val="32"/>
          <w:szCs w:val="32"/>
        </w:rPr>
        <w:t> kartoshka, </w:t>
      </w:r>
      <w:r>
        <w:rPr>
          <w:rStyle w:val="a3"/>
          <w:rFonts w:ascii="Arial" w:hAnsi="Arial" w:cs="Arial"/>
          <w:color w:val="51596A"/>
          <w:sz w:val="32"/>
          <w:szCs w:val="32"/>
        </w:rPr>
        <w:t>26,6</w:t>
      </w:r>
      <w:r>
        <w:rPr>
          <w:rFonts w:ascii="Arial" w:hAnsi="Arial" w:cs="Arial"/>
          <w:color w:val="51596A"/>
          <w:sz w:val="32"/>
          <w:szCs w:val="32"/>
        </w:rPr>
        <w:t> </w:t>
      </w:r>
      <w:r>
        <w:rPr>
          <w:rStyle w:val="a3"/>
          <w:rFonts w:ascii="Arial" w:hAnsi="Arial" w:cs="Arial"/>
          <w:color w:val="51596A"/>
          <w:sz w:val="32"/>
          <w:szCs w:val="32"/>
        </w:rPr>
        <w:t>gektarda</w:t>
      </w:r>
      <w:r>
        <w:rPr>
          <w:rFonts w:ascii="Arial" w:hAnsi="Arial" w:cs="Arial"/>
          <w:color w:val="51596A"/>
          <w:sz w:val="32"/>
          <w:szCs w:val="32"/>
        </w:rPr>
        <w:t> karam, </w:t>
      </w:r>
      <w:r>
        <w:rPr>
          <w:rStyle w:val="a3"/>
          <w:rFonts w:ascii="Arial" w:hAnsi="Arial" w:cs="Arial"/>
          <w:color w:val="51596A"/>
          <w:sz w:val="32"/>
          <w:szCs w:val="32"/>
        </w:rPr>
        <w:t>11,8</w:t>
      </w:r>
      <w:r>
        <w:rPr>
          <w:rFonts w:ascii="Arial" w:hAnsi="Arial" w:cs="Arial"/>
          <w:color w:val="51596A"/>
          <w:sz w:val="32"/>
          <w:szCs w:val="32"/>
        </w:rPr>
        <w:t> </w:t>
      </w:r>
      <w:r>
        <w:rPr>
          <w:rStyle w:val="a3"/>
          <w:rFonts w:ascii="Arial" w:hAnsi="Arial" w:cs="Arial"/>
          <w:color w:val="51596A"/>
          <w:sz w:val="32"/>
          <w:szCs w:val="32"/>
        </w:rPr>
        <w:t>gektarda</w:t>
      </w:r>
      <w:r>
        <w:rPr>
          <w:rFonts w:ascii="Arial" w:hAnsi="Arial" w:cs="Arial"/>
          <w:color w:val="51596A"/>
          <w:sz w:val="32"/>
          <w:szCs w:val="32"/>
        </w:rPr>
        <w:t> sabzi, </w:t>
      </w:r>
      <w:r>
        <w:rPr>
          <w:rStyle w:val="a3"/>
          <w:rFonts w:ascii="Arial" w:hAnsi="Arial" w:cs="Arial"/>
          <w:color w:val="51596A"/>
          <w:sz w:val="32"/>
          <w:szCs w:val="32"/>
        </w:rPr>
        <w:t>26,6</w:t>
      </w:r>
      <w:r>
        <w:rPr>
          <w:rFonts w:ascii="Arial" w:hAnsi="Arial" w:cs="Arial"/>
          <w:color w:val="51596A"/>
          <w:sz w:val="32"/>
          <w:szCs w:val="32"/>
        </w:rPr>
        <w:t> </w:t>
      </w:r>
      <w:r>
        <w:rPr>
          <w:rStyle w:val="a3"/>
          <w:rFonts w:ascii="Arial" w:hAnsi="Arial" w:cs="Arial"/>
          <w:color w:val="51596A"/>
          <w:sz w:val="32"/>
          <w:szCs w:val="32"/>
        </w:rPr>
        <w:t>gektarda</w:t>
      </w:r>
      <w:r>
        <w:rPr>
          <w:rFonts w:ascii="Arial" w:hAnsi="Arial" w:cs="Arial"/>
          <w:color w:val="51596A"/>
          <w:sz w:val="32"/>
          <w:szCs w:val="32"/>
        </w:rPr>
        <w:t> ko‘kat, </w:t>
      </w:r>
      <w:r>
        <w:rPr>
          <w:rStyle w:val="a3"/>
          <w:rFonts w:ascii="Arial" w:hAnsi="Arial" w:cs="Arial"/>
          <w:color w:val="51596A"/>
          <w:sz w:val="32"/>
          <w:szCs w:val="32"/>
        </w:rPr>
        <w:t>3,0</w:t>
      </w:r>
      <w:r>
        <w:rPr>
          <w:rFonts w:ascii="Arial" w:hAnsi="Arial" w:cs="Arial"/>
          <w:color w:val="51596A"/>
          <w:sz w:val="32"/>
          <w:szCs w:val="32"/>
        </w:rPr>
        <w:t> </w:t>
      </w:r>
      <w:r>
        <w:rPr>
          <w:rStyle w:val="a3"/>
          <w:rFonts w:ascii="Arial" w:hAnsi="Arial" w:cs="Arial"/>
          <w:color w:val="51596A"/>
          <w:sz w:val="32"/>
          <w:szCs w:val="32"/>
        </w:rPr>
        <w:t>gektarda</w:t>
      </w:r>
      <w:r>
        <w:rPr>
          <w:rFonts w:ascii="Arial" w:hAnsi="Arial" w:cs="Arial"/>
          <w:color w:val="51596A"/>
          <w:sz w:val="32"/>
          <w:szCs w:val="32"/>
        </w:rPr>
        <w:t> carimsoq piyoz, </w:t>
      </w:r>
      <w:r>
        <w:rPr>
          <w:rStyle w:val="a3"/>
          <w:rFonts w:ascii="Arial" w:hAnsi="Arial" w:cs="Arial"/>
          <w:color w:val="51596A"/>
          <w:sz w:val="32"/>
          <w:szCs w:val="32"/>
        </w:rPr>
        <w:t>3,2</w:t>
      </w:r>
      <w:r>
        <w:rPr>
          <w:rFonts w:ascii="Arial" w:hAnsi="Arial" w:cs="Arial"/>
          <w:color w:val="51596A"/>
          <w:sz w:val="32"/>
          <w:szCs w:val="32"/>
        </w:rPr>
        <w:t> </w:t>
      </w:r>
      <w:r>
        <w:rPr>
          <w:rStyle w:val="a3"/>
          <w:rFonts w:ascii="Arial" w:hAnsi="Arial" w:cs="Arial"/>
          <w:color w:val="51596A"/>
          <w:sz w:val="32"/>
          <w:szCs w:val="32"/>
        </w:rPr>
        <w:t>gektarda</w:t>
      </w:r>
      <w:r>
        <w:rPr>
          <w:rFonts w:ascii="Arial" w:hAnsi="Arial" w:cs="Arial"/>
          <w:color w:val="51596A"/>
          <w:sz w:val="32"/>
          <w:szCs w:val="32"/>
        </w:rPr>
        <w:t> qovoq </w:t>
      </w:r>
      <w:r>
        <w:rPr>
          <w:rStyle w:val="a3"/>
          <w:rFonts w:ascii="Arial" w:hAnsi="Arial" w:cs="Arial"/>
          <w:color w:val="51596A"/>
          <w:sz w:val="32"/>
          <w:szCs w:val="32"/>
        </w:rPr>
        <w:t>16,6</w:t>
      </w:r>
      <w:r>
        <w:rPr>
          <w:rFonts w:ascii="Arial" w:hAnsi="Arial" w:cs="Arial"/>
          <w:color w:val="51596A"/>
          <w:sz w:val="32"/>
          <w:szCs w:val="32"/>
        </w:rPr>
        <w:t> </w:t>
      </w:r>
      <w:r>
        <w:rPr>
          <w:rStyle w:val="a3"/>
          <w:rFonts w:ascii="Arial" w:hAnsi="Arial" w:cs="Arial"/>
          <w:color w:val="51596A"/>
          <w:sz w:val="32"/>
          <w:szCs w:val="32"/>
        </w:rPr>
        <w:t>gektarda</w:t>
      </w:r>
      <w:r>
        <w:rPr>
          <w:rFonts w:ascii="Arial" w:hAnsi="Arial" w:cs="Arial"/>
          <w:color w:val="51596A"/>
          <w:sz w:val="32"/>
          <w:szCs w:val="32"/>
        </w:rPr>
        <w:t> tarvuz,</w:t>
      </w:r>
      <w:r>
        <w:rPr>
          <w:rStyle w:val="a3"/>
          <w:rFonts w:ascii="Arial" w:hAnsi="Arial" w:cs="Arial"/>
          <w:color w:val="51596A"/>
          <w:sz w:val="32"/>
          <w:szCs w:val="32"/>
        </w:rPr>
        <w:t> 24,8</w:t>
      </w:r>
      <w:r>
        <w:rPr>
          <w:rFonts w:ascii="Arial" w:hAnsi="Arial" w:cs="Arial"/>
          <w:color w:val="51596A"/>
          <w:sz w:val="32"/>
          <w:szCs w:val="32"/>
        </w:rPr>
        <w:t> </w:t>
      </w:r>
      <w:r>
        <w:rPr>
          <w:rStyle w:val="a3"/>
          <w:rFonts w:ascii="Arial" w:hAnsi="Arial" w:cs="Arial"/>
          <w:color w:val="51596A"/>
          <w:sz w:val="32"/>
          <w:szCs w:val="32"/>
        </w:rPr>
        <w:t>gektarda</w:t>
      </w:r>
      <w:r>
        <w:rPr>
          <w:rFonts w:ascii="Arial" w:hAnsi="Arial" w:cs="Arial"/>
          <w:color w:val="51596A"/>
          <w:sz w:val="32"/>
          <w:szCs w:val="32"/>
        </w:rPr>
        <w:t> qovun, </w:t>
      </w:r>
      <w:r>
        <w:rPr>
          <w:rStyle w:val="a3"/>
          <w:rFonts w:ascii="Arial" w:hAnsi="Arial" w:cs="Arial"/>
          <w:color w:val="51596A"/>
          <w:sz w:val="32"/>
          <w:szCs w:val="32"/>
        </w:rPr>
        <w:t>29,0</w:t>
      </w:r>
      <w:r>
        <w:rPr>
          <w:rFonts w:ascii="Arial" w:hAnsi="Arial" w:cs="Arial"/>
          <w:color w:val="51596A"/>
          <w:sz w:val="32"/>
          <w:szCs w:val="32"/>
        </w:rPr>
        <w:t> </w:t>
      </w:r>
      <w:r>
        <w:rPr>
          <w:rStyle w:val="a3"/>
          <w:rFonts w:ascii="Arial" w:hAnsi="Arial" w:cs="Arial"/>
          <w:color w:val="51596A"/>
          <w:sz w:val="32"/>
          <w:szCs w:val="32"/>
        </w:rPr>
        <w:t>gektarda</w:t>
      </w:r>
      <w:r>
        <w:rPr>
          <w:rFonts w:ascii="Arial" w:hAnsi="Arial" w:cs="Arial"/>
          <w:color w:val="51596A"/>
          <w:sz w:val="32"/>
          <w:szCs w:val="32"/>
        </w:rPr>
        <w:t> makka-jo‘xori </w:t>
      </w:r>
      <w:r>
        <w:rPr>
          <w:rStyle w:val="a3"/>
          <w:rFonts w:ascii="Arial" w:hAnsi="Arial" w:cs="Arial"/>
          <w:color w:val="51596A"/>
          <w:sz w:val="32"/>
          <w:szCs w:val="32"/>
        </w:rPr>
        <w:t>33,1</w:t>
      </w:r>
      <w:r>
        <w:rPr>
          <w:rFonts w:ascii="Arial" w:hAnsi="Arial" w:cs="Arial"/>
          <w:color w:val="51596A"/>
          <w:sz w:val="32"/>
          <w:szCs w:val="32"/>
        </w:rPr>
        <w:t> </w:t>
      </w:r>
      <w:r>
        <w:rPr>
          <w:rStyle w:val="a3"/>
          <w:rFonts w:ascii="Arial" w:hAnsi="Arial" w:cs="Arial"/>
          <w:color w:val="51596A"/>
          <w:sz w:val="32"/>
          <w:szCs w:val="32"/>
        </w:rPr>
        <w:t>gektarda</w:t>
      </w:r>
      <w:r>
        <w:rPr>
          <w:rFonts w:ascii="Arial" w:hAnsi="Arial" w:cs="Arial"/>
          <w:color w:val="51596A"/>
          <w:sz w:val="32"/>
          <w:szCs w:val="32"/>
        </w:rPr>
        <w:t xml:space="preserve"> bug‘doy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va</w:t>
      </w:r>
      <w:proofErr w:type="spellEnd"/>
      <w:r>
        <w:rPr>
          <w:rFonts w:ascii="Arial" w:hAnsi="Arial" w:cs="Arial"/>
          <w:color w:val="51596A"/>
          <w:sz w:val="32"/>
          <w:szCs w:val="32"/>
        </w:rPr>
        <w:t> </w:t>
      </w:r>
      <w:r>
        <w:rPr>
          <w:rStyle w:val="a3"/>
          <w:rFonts w:ascii="Arial" w:hAnsi="Arial" w:cs="Arial"/>
          <w:color w:val="51596A"/>
          <w:sz w:val="32"/>
          <w:szCs w:val="32"/>
        </w:rPr>
        <w:t>57,8</w:t>
      </w:r>
      <w:r>
        <w:rPr>
          <w:rFonts w:ascii="Arial" w:hAnsi="Arial" w:cs="Arial"/>
          <w:color w:val="51596A"/>
          <w:sz w:val="32"/>
          <w:szCs w:val="32"/>
        </w:rPr>
        <w:t> 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gektarda</w:t>
      </w:r>
      <w:proofErr w:type="spellEnd"/>
      <w:r>
        <w:rPr>
          <w:rFonts w:ascii="Arial" w:hAnsi="Arial" w:cs="Arial"/>
          <w:color w:val="51596A"/>
          <w:sz w:val="32"/>
          <w:szCs w:val="32"/>
        </w:rPr>
        <w:t> 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boshqa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mahsulotlar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ekildi</w:t>
      </w:r>
      <w:proofErr w:type="spellEnd"/>
      <w:r>
        <w:rPr>
          <w:rFonts w:ascii="Arial" w:hAnsi="Arial" w:cs="Arial"/>
          <w:color w:val="51596A"/>
          <w:sz w:val="32"/>
          <w:szCs w:val="32"/>
        </w:rPr>
        <w:t>.</w:t>
      </w:r>
    </w:p>
    <w:p w:rsid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</w:rPr>
      </w:pP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Misol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uchun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 xml:space="preserve">, 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Angor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tumani</w:t>
      </w:r>
      <w:proofErr w:type="spellEnd"/>
      <w:r>
        <w:rPr>
          <w:rFonts w:ascii="Arial" w:hAnsi="Arial" w:cs="Arial"/>
          <w:color w:val="51596A"/>
          <w:sz w:val="32"/>
          <w:szCs w:val="32"/>
        </w:rPr>
        <w:t> “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Kayran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”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Mahallasida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belgilab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olingan</w:t>
      </w:r>
      <w:proofErr w:type="spellEnd"/>
      <w:r>
        <w:rPr>
          <w:rFonts w:ascii="Arial" w:hAnsi="Arial" w:cs="Arial"/>
          <w:color w:val="51596A"/>
          <w:sz w:val="32"/>
          <w:szCs w:val="32"/>
        </w:rPr>
        <w:t> </w:t>
      </w:r>
      <w:r>
        <w:rPr>
          <w:rStyle w:val="a3"/>
          <w:rFonts w:ascii="Arial" w:hAnsi="Arial" w:cs="Arial"/>
          <w:color w:val="51596A"/>
          <w:sz w:val="32"/>
          <w:szCs w:val="32"/>
        </w:rPr>
        <w:t>6,9</w:t>
      </w:r>
      <w:r>
        <w:rPr>
          <w:rFonts w:ascii="Arial" w:hAnsi="Arial" w:cs="Arial"/>
          <w:color w:val="51596A"/>
          <w:sz w:val="32"/>
          <w:szCs w:val="32"/>
        </w:rPr>
        <w:t> 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gektar</w:t>
      </w:r>
      <w:proofErr w:type="spellEnd"/>
      <w:r>
        <w:rPr>
          <w:rFonts w:ascii="Arial" w:hAnsi="Arial" w:cs="Arial"/>
          <w:color w:val="51596A"/>
          <w:sz w:val="32"/>
          <w:szCs w:val="32"/>
        </w:rPr>
        <w:t> 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yer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maydonida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“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bir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kontur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 xml:space="preserve"> – 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bir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mahsulot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>” 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tamoyili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asosida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poliz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mahsulotlari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Tarvuz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va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qovun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)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yetishtirib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kelinmoqda</w:t>
      </w:r>
      <w:proofErr w:type="spellEnd"/>
      <w:r>
        <w:rPr>
          <w:rFonts w:ascii="Arial" w:hAnsi="Arial" w:cs="Arial"/>
          <w:color w:val="51596A"/>
          <w:sz w:val="32"/>
          <w:szCs w:val="32"/>
        </w:rPr>
        <w:t>.</w:t>
      </w:r>
    </w:p>
    <w:p w:rsid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</w:rPr>
      </w:pP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Muzrabot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tumani</w:t>
      </w:r>
      <w:proofErr w:type="spellEnd"/>
      <w:r>
        <w:rPr>
          <w:rFonts w:ascii="Arial" w:hAnsi="Arial" w:cs="Arial"/>
          <w:color w:val="51596A"/>
          <w:sz w:val="32"/>
          <w:szCs w:val="32"/>
        </w:rPr>
        <w:t> “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Bodomzor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”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Mahallasida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belgilab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olingan</w:t>
      </w:r>
      <w:proofErr w:type="spellEnd"/>
      <w:r>
        <w:rPr>
          <w:rFonts w:ascii="Arial" w:hAnsi="Arial" w:cs="Arial"/>
          <w:color w:val="51596A"/>
          <w:sz w:val="32"/>
          <w:szCs w:val="32"/>
        </w:rPr>
        <w:t> </w:t>
      </w:r>
      <w:r>
        <w:rPr>
          <w:rStyle w:val="a3"/>
          <w:rFonts w:ascii="Arial" w:hAnsi="Arial" w:cs="Arial"/>
          <w:color w:val="51596A"/>
          <w:sz w:val="32"/>
          <w:szCs w:val="32"/>
        </w:rPr>
        <w:t>8</w:t>
      </w:r>
      <w:r>
        <w:rPr>
          <w:rFonts w:ascii="Arial" w:hAnsi="Arial" w:cs="Arial"/>
          <w:color w:val="51596A"/>
          <w:sz w:val="32"/>
          <w:szCs w:val="32"/>
        </w:rPr>
        <w:t> 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gektar</w:t>
      </w:r>
      <w:proofErr w:type="spellEnd"/>
      <w:r>
        <w:rPr>
          <w:rFonts w:ascii="Arial" w:hAnsi="Arial" w:cs="Arial"/>
          <w:color w:val="51596A"/>
          <w:sz w:val="32"/>
          <w:szCs w:val="32"/>
        </w:rPr>
        <w:t> 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yer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maydonida</w:t>
      </w:r>
      <w:proofErr w:type="spellEnd"/>
      <w:r>
        <w:rPr>
          <w:rFonts w:ascii="Arial" w:hAnsi="Arial" w:cs="Arial"/>
          <w:color w:val="51596A"/>
          <w:sz w:val="32"/>
          <w:szCs w:val="32"/>
        </w:rPr>
        <w:t> </w:t>
      </w:r>
      <w:r>
        <w:rPr>
          <w:rStyle w:val="a3"/>
          <w:rFonts w:ascii="Arial" w:hAnsi="Arial" w:cs="Arial"/>
          <w:color w:val="51596A"/>
          <w:sz w:val="32"/>
          <w:szCs w:val="32"/>
        </w:rPr>
        <w:t>40</w:t>
      </w:r>
      <w:r>
        <w:rPr>
          <w:rFonts w:ascii="Arial" w:hAnsi="Arial" w:cs="Arial"/>
          <w:color w:val="51596A"/>
          <w:sz w:val="32"/>
          <w:szCs w:val="32"/>
        </w:rPr>
        <w:t> 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nafar</w:t>
      </w:r>
      <w:proofErr w:type="spellEnd"/>
      <w:r>
        <w:rPr>
          <w:rFonts w:ascii="Arial" w:hAnsi="Arial" w:cs="Arial"/>
          <w:color w:val="51596A"/>
          <w:sz w:val="32"/>
          <w:szCs w:val="32"/>
        </w:rPr>
        <w:t> 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fuqarolar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“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bir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kontur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 xml:space="preserve"> – 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bir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mahsulot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>” 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tamoyili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asosida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poliz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mahsulotlari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Tarvuz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va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qovun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)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yetishtirilmoqda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Ushbu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konturdan</w:t>
      </w:r>
      <w:proofErr w:type="spellEnd"/>
      <w:r>
        <w:rPr>
          <w:rFonts w:ascii="Arial" w:hAnsi="Arial" w:cs="Arial"/>
          <w:color w:val="51596A"/>
          <w:sz w:val="32"/>
          <w:szCs w:val="32"/>
        </w:rPr>
        <w:t> </w:t>
      </w:r>
      <w:r>
        <w:rPr>
          <w:rStyle w:val="a3"/>
          <w:rFonts w:ascii="Arial" w:hAnsi="Arial" w:cs="Arial"/>
          <w:color w:val="51596A"/>
          <w:sz w:val="32"/>
          <w:szCs w:val="32"/>
        </w:rPr>
        <w:t>220</w:t>
      </w:r>
      <w:r>
        <w:rPr>
          <w:rFonts w:ascii="Arial" w:hAnsi="Arial" w:cs="Arial"/>
          <w:color w:val="51596A"/>
          <w:sz w:val="32"/>
          <w:szCs w:val="32"/>
        </w:rPr>
        <w:t> 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tonna</w:t>
      </w:r>
      <w:proofErr w:type="spellEnd"/>
      <w:r>
        <w:rPr>
          <w:rFonts w:ascii="Arial" w:hAnsi="Arial" w:cs="Arial"/>
          <w:color w:val="51596A"/>
          <w:sz w:val="32"/>
          <w:szCs w:val="32"/>
        </w:rPr>
        <w:t> 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mahsulot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yetishtirilishiga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erishildi</w:t>
      </w:r>
      <w:proofErr w:type="spellEnd"/>
      <w:r>
        <w:rPr>
          <w:rFonts w:ascii="Arial" w:hAnsi="Arial" w:cs="Arial"/>
          <w:color w:val="51596A"/>
          <w:sz w:val="32"/>
          <w:szCs w:val="32"/>
        </w:rPr>
        <w:t>.</w:t>
      </w:r>
    </w:p>
    <w:p w:rsid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</w:rPr>
      </w:pP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Termiz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tumani</w:t>
      </w:r>
      <w:proofErr w:type="spellEnd"/>
      <w:r>
        <w:rPr>
          <w:rFonts w:ascii="Arial" w:hAnsi="Arial" w:cs="Arial"/>
          <w:color w:val="51596A"/>
          <w:sz w:val="32"/>
          <w:szCs w:val="32"/>
        </w:rPr>
        <w:t> “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Orol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”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Mahallasida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belgilab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olingan</w:t>
      </w:r>
      <w:proofErr w:type="spellEnd"/>
      <w:r>
        <w:rPr>
          <w:rFonts w:ascii="Arial" w:hAnsi="Arial" w:cs="Arial"/>
          <w:color w:val="51596A"/>
          <w:sz w:val="32"/>
          <w:szCs w:val="32"/>
        </w:rPr>
        <w:t> </w:t>
      </w:r>
      <w:r>
        <w:rPr>
          <w:rStyle w:val="a3"/>
          <w:rFonts w:ascii="Arial" w:hAnsi="Arial" w:cs="Arial"/>
          <w:color w:val="51596A"/>
          <w:sz w:val="32"/>
          <w:szCs w:val="32"/>
        </w:rPr>
        <w:t>16</w:t>
      </w:r>
      <w:r>
        <w:rPr>
          <w:rFonts w:ascii="Arial" w:hAnsi="Arial" w:cs="Arial"/>
          <w:color w:val="51596A"/>
          <w:sz w:val="32"/>
          <w:szCs w:val="32"/>
        </w:rPr>
        <w:t> 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gektar</w:t>
      </w:r>
      <w:proofErr w:type="spellEnd"/>
      <w:r>
        <w:rPr>
          <w:rFonts w:ascii="Arial" w:hAnsi="Arial" w:cs="Arial"/>
          <w:color w:val="51596A"/>
          <w:sz w:val="32"/>
          <w:szCs w:val="32"/>
        </w:rPr>
        <w:t> 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yer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maydonida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“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bir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kontur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 xml:space="preserve"> – 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bir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mahsulot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>” 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tamoyili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asosida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lider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tadbirkor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YATT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Solixov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Murod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tomonidan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Petrushka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Kukat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)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mahsuloti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etishtirilmoqda</w:t>
      </w:r>
      <w:proofErr w:type="spellEnd"/>
      <w:r>
        <w:rPr>
          <w:rFonts w:ascii="Arial" w:hAnsi="Arial" w:cs="Arial"/>
          <w:color w:val="51596A"/>
          <w:sz w:val="32"/>
          <w:szCs w:val="32"/>
        </w:rPr>
        <w:t>.</w:t>
      </w:r>
    </w:p>
    <w:p w:rsid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</w:rPr>
      </w:pPr>
      <w:proofErr w:type="spellStart"/>
      <w:r>
        <w:rPr>
          <w:rFonts w:ascii="Arial" w:hAnsi="Arial" w:cs="Arial"/>
          <w:color w:val="51596A"/>
          <w:sz w:val="32"/>
          <w:szCs w:val="32"/>
        </w:rPr>
        <w:t>Bir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mavsumda</w:t>
      </w:r>
      <w:proofErr w:type="spellEnd"/>
      <w:r>
        <w:rPr>
          <w:rFonts w:ascii="Arial" w:hAnsi="Arial" w:cs="Arial"/>
          <w:color w:val="51596A"/>
          <w:sz w:val="32"/>
          <w:szCs w:val="32"/>
        </w:rPr>
        <w:t> </w:t>
      </w:r>
      <w:r>
        <w:rPr>
          <w:rStyle w:val="a3"/>
          <w:rFonts w:ascii="Arial" w:hAnsi="Arial" w:cs="Arial"/>
          <w:color w:val="51596A"/>
          <w:sz w:val="32"/>
          <w:szCs w:val="32"/>
        </w:rPr>
        <w:t>30</w:t>
      </w:r>
      <w:r>
        <w:rPr>
          <w:rFonts w:ascii="Arial" w:hAnsi="Arial" w:cs="Arial"/>
          <w:color w:val="51596A"/>
          <w:sz w:val="32"/>
          <w:szCs w:val="32"/>
        </w:rPr>
        <w:t> 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sotix</w:t>
      </w:r>
      <w:proofErr w:type="spellEnd"/>
      <w:r>
        <w:rPr>
          <w:rFonts w:ascii="Arial" w:hAnsi="Arial" w:cs="Arial"/>
          <w:color w:val="51596A"/>
          <w:sz w:val="32"/>
          <w:szCs w:val="32"/>
        </w:rPr>
        <w:t> 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yer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maydoniga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agrotexnik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xizmat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va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urug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‘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olish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hamda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yetishtirib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hosil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olgungacha</w:t>
      </w:r>
      <w:proofErr w:type="spellEnd"/>
      <w:r>
        <w:rPr>
          <w:rFonts w:ascii="Arial" w:hAnsi="Arial" w:cs="Arial"/>
          <w:color w:val="51596A"/>
          <w:sz w:val="32"/>
          <w:szCs w:val="32"/>
        </w:rPr>
        <w:t> </w:t>
      </w:r>
      <w:r>
        <w:rPr>
          <w:rStyle w:val="a3"/>
          <w:rFonts w:ascii="Arial" w:hAnsi="Arial" w:cs="Arial"/>
          <w:color w:val="51596A"/>
          <w:sz w:val="32"/>
          <w:szCs w:val="32"/>
        </w:rPr>
        <w:t>5,0</w:t>
      </w:r>
      <w:r>
        <w:rPr>
          <w:rFonts w:ascii="Arial" w:hAnsi="Arial" w:cs="Arial"/>
          <w:color w:val="51596A"/>
          <w:sz w:val="32"/>
          <w:szCs w:val="32"/>
        </w:rPr>
        <w:t> 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mln.so‘m</w:t>
      </w:r>
      <w:proofErr w:type="spellEnd"/>
      <w:r>
        <w:rPr>
          <w:rFonts w:ascii="Arial" w:hAnsi="Arial" w:cs="Arial"/>
          <w:color w:val="51596A"/>
          <w:sz w:val="32"/>
          <w:szCs w:val="32"/>
        </w:rPr>
        <w:t> 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sarf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xarajat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qilinadi</w:t>
      </w:r>
      <w:proofErr w:type="spellEnd"/>
      <w:r>
        <w:rPr>
          <w:rFonts w:ascii="Arial" w:hAnsi="Arial" w:cs="Arial"/>
          <w:color w:val="51596A"/>
          <w:sz w:val="32"/>
          <w:szCs w:val="32"/>
        </w:rPr>
        <w:t>.</w:t>
      </w:r>
    </w:p>
    <w:p w:rsid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</w:rPr>
      </w:pPr>
      <w:proofErr w:type="spellStart"/>
      <w:r>
        <w:rPr>
          <w:rFonts w:ascii="Arial" w:hAnsi="Arial" w:cs="Arial"/>
          <w:color w:val="51596A"/>
          <w:sz w:val="32"/>
          <w:szCs w:val="32"/>
        </w:rPr>
        <w:t>Yetishtirilgan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mahsulotdan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bir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necha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bor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hosil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olinishini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hisobga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oladigan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bo‘lsak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bir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xosilidan</w:t>
      </w:r>
      <w:proofErr w:type="spellEnd"/>
      <w:r>
        <w:rPr>
          <w:rFonts w:ascii="Arial" w:hAnsi="Arial" w:cs="Arial"/>
          <w:color w:val="51596A"/>
          <w:sz w:val="32"/>
          <w:szCs w:val="32"/>
        </w:rPr>
        <w:t> </w:t>
      </w:r>
      <w:r>
        <w:rPr>
          <w:rStyle w:val="a3"/>
          <w:rFonts w:ascii="Arial" w:hAnsi="Arial" w:cs="Arial"/>
          <w:color w:val="51596A"/>
          <w:sz w:val="32"/>
          <w:szCs w:val="32"/>
        </w:rPr>
        <w:t>1,5</w:t>
      </w:r>
      <w:r>
        <w:rPr>
          <w:rFonts w:ascii="Arial" w:hAnsi="Arial" w:cs="Arial"/>
          <w:color w:val="51596A"/>
          <w:sz w:val="32"/>
          <w:szCs w:val="32"/>
        </w:rPr>
        <w:t> 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tonna</w:t>
      </w:r>
      <w:proofErr w:type="spellEnd"/>
      <w:r>
        <w:rPr>
          <w:rFonts w:ascii="Arial" w:hAnsi="Arial" w:cs="Arial"/>
          <w:color w:val="51596A"/>
          <w:sz w:val="32"/>
          <w:szCs w:val="32"/>
        </w:rPr>
        <w:t> 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ko‘kat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olinib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kilosini</w:t>
      </w:r>
      <w:proofErr w:type="spellEnd"/>
      <w:r>
        <w:rPr>
          <w:rFonts w:ascii="Arial" w:hAnsi="Arial" w:cs="Arial"/>
          <w:color w:val="51596A"/>
          <w:sz w:val="32"/>
          <w:szCs w:val="32"/>
        </w:rPr>
        <w:t> </w:t>
      </w:r>
      <w:r>
        <w:rPr>
          <w:rStyle w:val="a3"/>
          <w:rFonts w:ascii="Arial" w:hAnsi="Arial" w:cs="Arial"/>
          <w:color w:val="51596A"/>
          <w:sz w:val="32"/>
          <w:szCs w:val="32"/>
        </w:rPr>
        <w:t xml:space="preserve">25,0 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mingdan</w:t>
      </w:r>
      <w:proofErr w:type="spellEnd"/>
      <w:r>
        <w:rPr>
          <w:rStyle w:val="a3"/>
          <w:rFonts w:ascii="Arial" w:hAnsi="Arial" w:cs="Arial"/>
          <w:color w:val="51596A"/>
          <w:sz w:val="32"/>
          <w:szCs w:val="32"/>
        </w:rPr>
        <w:t> 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sotib</w:t>
      </w:r>
      <w:proofErr w:type="spellEnd"/>
      <w:r>
        <w:rPr>
          <w:rFonts w:ascii="Arial" w:hAnsi="Arial" w:cs="Arial"/>
          <w:color w:val="51596A"/>
          <w:sz w:val="32"/>
          <w:szCs w:val="32"/>
        </w:rPr>
        <w:t> </w:t>
      </w:r>
      <w:r>
        <w:rPr>
          <w:rStyle w:val="a3"/>
          <w:rFonts w:ascii="Arial" w:hAnsi="Arial" w:cs="Arial"/>
          <w:color w:val="51596A"/>
          <w:sz w:val="32"/>
          <w:szCs w:val="32"/>
        </w:rPr>
        <w:t>37,5</w:t>
      </w:r>
      <w:r>
        <w:rPr>
          <w:rFonts w:ascii="Arial" w:hAnsi="Arial" w:cs="Arial"/>
          <w:color w:val="51596A"/>
          <w:sz w:val="32"/>
          <w:szCs w:val="32"/>
        </w:rPr>
        <w:t> 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mln.so‘m</w:t>
      </w:r>
      <w:proofErr w:type="spellEnd"/>
      <w:r>
        <w:rPr>
          <w:rFonts w:ascii="Arial" w:hAnsi="Arial" w:cs="Arial"/>
          <w:color w:val="51596A"/>
          <w:sz w:val="32"/>
          <w:szCs w:val="32"/>
        </w:rPr>
        <w:t> 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daromad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olmoqda</w:t>
      </w:r>
      <w:proofErr w:type="spellEnd"/>
      <w:r>
        <w:rPr>
          <w:rFonts w:ascii="Arial" w:hAnsi="Arial" w:cs="Arial"/>
          <w:color w:val="51596A"/>
          <w:sz w:val="32"/>
          <w:szCs w:val="32"/>
        </w:rPr>
        <w:t>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VII. Kelib tushgan murojaatlar bo‘yicha.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Joriy yilning o‘tgan davri mobaynida fuqarolar murojaatlari bo‘yicha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1 574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murojaatlar kelib tushgan. Shundan sohalar kesimda qaraydigan bo‘lsak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472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subsidiya,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630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kreditlar ajratilishi,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94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hokim yordamchilari faoliyati,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142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yer ajratilishi hamda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236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boshqa masalalar bo‘yicha murojaatlar kelib tushgan.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Kelib tushgan murojaatlarning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1 562 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siga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(99%)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javob berilgan.Qolgan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12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(1%)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murojaatlar o‘rganish jarayonida.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Jumladan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1 574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murojaatlarning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890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tasi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(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57%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) ijobiy hal etilgan,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374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tasi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(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24%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) huquqiy ma’lumot berish orqali hal etilgan,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204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tasiga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(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13%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) tushuntirish berilgan,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96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tasi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(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6%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) rad etilgan.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lastRenderedPageBreak/>
        <w:t>Kelib tushgan murojaatlarning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472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tasi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(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30%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) subsidiya ajratish,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630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tasi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(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40%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) kredit ajratish masalasi,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142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tasi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(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9%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) ijara asosida yerlar ajratilishi,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236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tasi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(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15%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) boshqalar sohalar,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94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tasi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(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6%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) hokim yordamchilar faoliyati yuzasidan, tashkil etgan.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Viloyatning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724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 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mahallalardan hozirgi vaqtda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720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ta mahallalarda hokim yordamchilari faoliyat yuritib kelmoqda.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4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mahallalarda hokim yordamchilari lavozimi vakant. Joriy yilning o‘tgan davri mobaynida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15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nafar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hokim yordamchilari yuqori lavozimlarga ko‘tarilgan,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117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nafari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tomonlarning kelishuviga ko‘ra (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o‘z hohishiga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) ishdan bo‘shatilgan,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75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nafar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hokim yordamchilariga intizomiy jazolar qo‘llanilgan. Sud qaroriga bilan ish faoliyatida yo‘l qo‘ygan kamchiliklari uchun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4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nafar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hokim yordamchilarining bir tomonlama mehnat shartnomasi bekor qilindi.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II. 2024-yil yakuniga qadar quyidagi ishlar amalga oshiriladi: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1. 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Aholi bandligi ta’minlash borasida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170, 0 ming 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nafar ishsiz aholini doimiy va mavsumiy ish o‘rinlariga joylashtirish,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82,0 ming 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nafar fuqarolarni o‘zini-o‘zi band qilgan shaxs sifatida ro‘yxatga olish,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5,0 ming 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nafarini hunarmadchilikka,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6,6 ming 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nafarini yakka tartibdagi tadbirkorlikka 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(yollanma bilan birga)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va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6,0. ming nafar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ini jamoat ishlarga jalb qilish choralari ko‘riladi.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2.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Aholini kasb-hunar va tadbirkorlikka o‘rgatish maqsadida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13 ming 529 nafar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fuqarolar 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(shundan kasb-xunarga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7 ming 51 nafar 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va tadbirkorlikka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6 ming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4"/>
          <w:rFonts w:ascii="Arial" w:hAnsi="Arial" w:cs="Arial"/>
          <w:b/>
          <w:bCs/>
          <w:color w:val="51596A"/>
          <w:sz w:val="32"/>
          <w:szCs w:val="32"/>
          <w:lang w:val="en-US"/>
        </w:rPr>
        <w:t>478 ming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 nafar fuqarolar)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o‘qitish uchun yo‘naltiriladi.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Fonts w:ascii="Arial" w:hAnsi="Arial" w:cs="Arial"/>
          <w:color w:val="51596A"/>
          <w:sz w:val="32"/>
          <w:szCs w:val="32"/>
          <w:lang w:val="en-US"/>
        </w:rPr>
        <w:t>Shuningdek, nodavlat ta’lim tashkilotlari tomonidan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200 nafar 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yoshlar va xotin-qizlarni kasb-hunar va tadbirkorlikka o‘qitilib, o‘qitish bo‘yicha NTTga sarflangan xarajatlarning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70 foizi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davlat tomonidan kompensatsiya qilib beriladi.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3. 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Aholini tadbirkorlik va o‘zini o‘zi band qilish maqsadida oilaviy tadbirkorlik dasturlari doirasida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21 ming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ga yaqin loyihalarga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330,0 mlrd.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so‘mlik imtiyozli kreditlar hamda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6,1 ming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ishsiz fuqarolarga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26,4 mlrd.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so‘mlik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9 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turdagi subsidiyalar ajratiladi.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proofErr w:type="spellStart"/>
      <w:r>
        <w:rPr>
          <w:rFonts w:ascii="Arial" w:hAnsi="Arial" w:cs="Arial"/>
          <w:color w:val="51596A"/>
          <w:sz w:val="32"/>
          <w:szCs w:val="32"/>
        </w:rPr>
        <w:t>Bunda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murojaatnomada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belgilab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berilgan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ustivor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vazifalardan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kelib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chiqib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kelgusi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yilda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tuman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va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shaharlar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mavjud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sharoiti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salohiyati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va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imkoniyatlaridan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kelib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chiqib</w:t>
      </w:r>
      <w:proofErr w:type="spellEnd"/>
      <w:r>
        <w:rPr>
          <w:rFonts w:ascii="Arial" w:hAnsi="Arial" w:cs="Arial"/>
          <w:color w:val="51596A"/>
          <w:sz w:val="32"/>
          <w:szCs w:val="32"/>
        </w:rPr>
        <w:t>, </w:t>
      </w:r>
      <w:r>
        <w:rPr>
          <w:rStyle w:val="a3"/>
          <w:rFonts w:ascii="Arial" w:hAnsi="Arial" w:cs="Arial"/>
          <w:color w:val="51596A"/>
          <w:sz w:val="32"/>
          <w:szCs w:val="32"/>
        </w:rPr>
        <w:t xml:space="preserve">5 </w:t>
      </w:r>
      <w:proofErr w:type="spellStart"/>
      <w:r>
        <w:rPr>
          <w:rStyle w:val="a3"/>
          <w:rFonts w:ascii="Arial" w:hAnsi="Arial" w:cs="Arial"/>
          <w:color w:val="51596A"/>
          <w:sz w:val="32"/>
          <w:szCs w:val="32"/>
        </w:rPr>
        <w:t>ta</w:t>
      </w:r>
      <w:proofErr w:type="spellEnd"/>
      <w:r>
        <w:rPr>
          <w:rFonts w:ascii="Arial" w:hAnsi="Arial" w:cs="Arial"/>
          <w:color w:val="51596A"/>
          <w:sz w:val="32"/>
          <w:szCs w:val="32"/>
        </w:rPr>
        <w:t> 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toifaga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ajratib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lastRenderedPageBreak/>
        <w:t>dasturlar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qabul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1596A"/>
          <w:sz w:val="32"/>
          <w:szCs w:val="32"/>
        </w:rPr>
        <w:t>qilinadi</w:t>
      </w:r>
      <w:proofErr w:type="spellEnd"/>
      <w:r>
        <w:rPr>
          <w:rFonts w:ascii="Arial" w:hAnsi="Arial" w:cs="Arial"/>
          <w:color w:val="51596A"/>
          <w:sz w:val="32"/>
          <w:szCs w:val="32"/>
        </w:rPr>
        <w:t xml:space="preserve">.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Jozibadorligi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yetarli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bo‘lmagan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5 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tuman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–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4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-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toifa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va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sharoiti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og‘ir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bo‘lgan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3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tuman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–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5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-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toifa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tumanlariga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alohida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e’tibor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qaratiladi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4.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Hokim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yordamchilari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tomonidan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shakllantirilgan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 1,3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ming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ta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investitsiya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dasturiga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kiritilmagan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mahallabay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mikroloyihalar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amalga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oshirilib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,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4,4 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ming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dan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ortiq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yangi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ish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o‘rinlari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yaratiladi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5. 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Amalga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oshirilgan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ishlar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natijasida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2024-yilda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mahallalarda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5 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mingga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 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yaqin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yuridik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va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7 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mingga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 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yaqin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yakka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tartibdagi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tadbirkorlik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subyektlari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davlat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ro‘yxatidan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o‘tkaziladi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6. 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Ijara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asosida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ajratilgan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yerlardan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olinayotgan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hosilni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statistika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hisobotlarida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to‘g‘ri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aks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ettirish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,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aholining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oziq-ovqat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mahsulotlariga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bo‘lgan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talabini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qondirilishi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hamda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bu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yo‘nalishda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aholi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olayotgan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daromadlar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hisobini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kuzatib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borish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maqsadida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, 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hokim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yordamchilariga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yil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davomida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yer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maydonlaridan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foydalanish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yuzasidan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monitoring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yuritiladi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Bunda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, 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hokim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yordamchilari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yil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davomida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ekin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ekish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(</w:t>
      </w:r>
      <w:proofErr w:type="spellStart"/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birinchi</w:t>
      </w:r>
      <w:proofErr w:type="spellEnd"/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 xml:space="preserve">, </w:t>
      </w:r>
      <w:proofErr w:type="spellStart"/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takroriy</w:t>
      </w:r>
      <w:proofErr w:type="spellEnd"/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va</w:t>
      </w:r>
      <w:proofErr w:type="spellEnd"/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to‘qsonbosti</w:t>
      </w:r>
      <w:proofErr w:type="spellEnd"/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ekinlar</w:t>
      </w:r>
      <w:proofErr w:type="spellEnd"/>
      <w:r w:rsidRPr="00005147">
        <w:rPr>
          <w:rStyle w:val="a4"/>
          <w:rFonts w:ascii="Arial" w:hAnsi="Arial" w:cs="Arial"/>
          <w:color w:val="51596A"/>
          <w:sz w:val="32"/>
          <w:szCs w:val="32"/>
          <w:lang w:val="en-US"/>
        </w:rPr>
        <w:t>)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davrida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yer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maydonlarini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joyida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o‘rganib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,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ekilgan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mahsulotlar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to‘g‘risidagi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ma’lumotlarni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turlari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va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miqdori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bo‘yicha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“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Onlayn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mahalla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”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platformasiga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kiritib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boradi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7. 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Ijara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asosida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ajratilgan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yer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maydonlarini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bozor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mexanizmlari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orqali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samarali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boshqarish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maqsadida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,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yuqori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qiymatga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ega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mahsulot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yetishtirishni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tashkil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etish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va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uni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sotishgacha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bo‘lgan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qo‘shilgan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qiymat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zanjirini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yaratishni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nazarda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tutuvchi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“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Agregator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”</w:t>
      </w:r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tizimini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amaliyotga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joriy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qilinadi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8. 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Ixtisoslashgan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mahallalarga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yaqin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hududlarda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 </w:t>
      </w:r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4 ta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mikromarkazlar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 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tashkil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etiladi</w:t>
      </w:r>
      <w:proofErr w:type="spellEnd"/>
      <w:r w:rsidRPr="00005147">
        <w:rPr>
          <w:rFonts w:ascii="Arial" w:hAnsi="Arial" w:cs="Arial"/>
          <w:color w:val="51596A"/>
          <w:sz w:val="32"/>
          <w:szCs w:val="32"/>
          <w:lang w:val="en-US"/>
        </w:rPr>
        <w:t>.</w:t>
      </w:r>
    </w:p>
    <w:p w:rsidR="00005147" w:rsidRPr="00005147" w:rsidRDefault="00005147" w:rsidP="00005147">
      <w:pPr>
        <w:pStyle w:val="leading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96A"/>
          <w:sz w:val="32"/>
          <w:szCs w:val="32"/>
          <w:lang w:val="en-US"/>
        </w:rPr>
      </w:pP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Joriy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yilning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o‘tgan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davri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mobaynida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yo‘l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qo‘yilgan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xato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kamchiliklarni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bartaraf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etib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,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kelgusi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faoliyatimizda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kamchilarga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yo‘l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qo‘ymaslikka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,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davlatimiz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rahbari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tomonidan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berilgan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topshiriq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va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vazifalarni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bajarishga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bor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kuch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g‘ayratimizni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safarbar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 xml:space="preserve"> </w:t>
      </w:r>
      <w:proofErr w:type="spellStart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qilamiz</w:t>
      </w:r>
      <w:proofErr w:type="spellEnd"/>
      <w:r w:rsidRPr="00005147">
        <w:rPr>
          <w:rStyle w:val="a3"/>
          <w:rFonts w:ascii="Arial" w:hAnsi="Arial" w:cs="Arial"/>
          <w:color w:val="51596A"/>
          <w:sz w:val="32"/>
          <w:szCs w:val="32"/>
          <w:lang w:val="en-US"/>
        </w:rPr>
        <w:t>.</w:t>
      </w:r>
    </w:p>
    <w:p w:rsidR="00527AD6" w:rsidRPr="00005147" w:rsidRDefault="00527AD6">
      <w:pPr>
        <w:rPr>
          <w:lang w:val="en-US"/>
        </w:rPr>
      </w:pPr>
      <w:bookmarkStart w:id="0" w:name="_GoBack"/>
      <w:bookmarkEnd w:id="0"/>
    </w:p>
    <w:sectPr w:rsidR="00527AD6" w:rsidRPr="0000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47"/>
    <w:rsid w:val="00005147"/>
    <w:rsid w:val="0052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ing-8">
    <w:name w:val="leading-8"/>
    <w:basedOn w:val="a"/>
    <w:rsid w:val="0000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05147"/>
    <w:rPr>
      <w:b/>
      <w:bCs/>
    </w:rPr>
  </w:style>
  <w:style w:type="character" w:styleId="a4">
    <w:name w:val="Emphasis"/>
    <w:basedOn w:val="a0"/>
    <w:uiPriority w:val="20"/>
    <w:qFormat/>
    <w:rsid w:val="000051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ing-8">
    <w:name w:val="leading-8"/>
    <w:basedOn w:val="a"/>
    <w:rsid w:val="0000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05147"/>
    <w:rPr>
      <w:b/>
      <w:bCs/>
    </w:rPr>
  </w:style>
  <w:style w:type="character" w:styleId="a4">
    <w:name w:val="Emphasis"/>
    <w:basedOn w:val="a0"/>
    <w:uiPriority w:val="20"/>
    <w:qFormat/>
    <w:rsid w:val="000051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2024-07-17T07:18:00Z</dcterms:created>
  <dcterms:modified xsi:type="dcterms:W3CDTF">2024-07-17T07:19:00Z</dcterms:modified>
</cp:coreProperties>
</file>